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CONTABILITATE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Contabilitate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SISTEMUL NAȚIONAL DE RAPORTARE FOREXEBUG – ACCES APLICAȚIE CAB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MODIFICAREA REPARTIZĂRII PE TRIMESTRE A CREDITELOR BUGETARE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INVENTARIEREA ELEMENTELOR DE NATURA ACTIVELOR, DATORIILOR ȘI CAPITALURILOR PROPRII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ELABORAREA, VERIFICAREA, CONTROLUL ȘI RAPORTAREA  SITUAȚIILOR FINANCIARE LUNARE, TRIMESTRIALE ȘI ANUALE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CONDUCEREA CONTABILITĂȚII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ÎNREGISTRAREA, ACORDAREA ȘI JUSTIFICAREA AVANSURILOR ÎN NUMERAR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COMPLETAREA REGISTRULUI DE CASĂ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MATERIALELOR ȘI A OBIECTELOR DE INVENTAR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DECLARAȚIEI 112 PENTRU ANAF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ARHIVAREA DOCUMENTELOR FINANCIAR CONTABILE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CIRCUITUL DOCUMENTELOR FINANCIAR CONTABILE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APROVIZIONAREA UNITĂȚII CU MATERIALE, RECHIZITE, MIJLOACE FIXE ȘI OBIECTE DE INVENTAR ȘI CONSUMUL ACESTORA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REEVALUAREA PATRIMONIULUI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SCOATEREA DIN FUNCȚIUNE/DECLASAREA ȘI CASAREA MIJLOACELOR FIXE ȘI A OBIECTELOR DE INVENTAR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DECONTAREA NAVETEI PERSONALULUI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EVIDENȚA ȘI RAPORTAREA ANGAJAMENTELOR BUGETARE ȘI LEGALE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CALCULUL, ÎNREGISTRAREA, RAPORTAREA ȘI DECONTAREA CONTRIBUȚIILOR ANGAJATORULUI LA FNUASS ȘI A INDEMNIZAȚIILOR PENTRU CONCEDII MEDICALE CE SE SUPORTĂ DIN FNUASS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RECUPERAREA UNEI SUME, ÎNCASATE NECUVENIT DE CĂTRE ANGAJAT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DEPLASAREA PERSONALULUI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CHELTUIELILE AFERENTE DREPTURILOR COPIILOR CU CES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SIIIR - MODULUL DATE FINANCIARE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DECLARAȚIEI 100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SERVICIILOR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DEPLASĂRILOR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INVESTIȚIILOR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OPERARE SEAP/SICAP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PROVIZIOANELOR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AMORTIZAREA ACTIVELOR FIXE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PO-CTB-29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EVIDENŢA ŞI DECONTAREA NAVETEI LA ŞI DE LA LOCUL DE MUNCĂ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CASAREA MIJLOACELOR FIXE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EFECTUAREA OPERAȚIUNILOR DE PLĂȚI, ÎNCASĂRI PRIN TREZORERIE ȘI EVIDENȚA ACESTORA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PLATA FONDULUI PENTRU PERSOANE CU HANDICAP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PROIECTELOR CU FINANȚARE LOCALĂ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PROIECTELOR CU FINANȚARE EUROPEANĂ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RAPORTAREA SITUAȚIILOR FINANCIARE ÎN FOREXEBUG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PĂSTRAREA ȘI ARHIVAREA DOCUMENTELOR ELECTRONICE GENERATE DE SISTEMUL NAȚIONAL DE RAPORTARE - FOREXEBUG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REGISTRULUI INVENTAR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FUNDAMENTAREA BUGETULUI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PO-CTB-39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LUNARĂ A CREDITELOR BUGETARE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BALANȚEI DE VERIFICARE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ACTIVELOR FIXE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OBIECTELOR DE INVENTAR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UTILIZAREA ȘI COMPLETAREA ORDINULUI DE PLATĂ MULTIPLU ELECTRONIC (OPME)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MODUL DE PLATĂ A PERSONALULUI DIDACTIC CARE FACE PARTE DIN COMISIILE PENTRU EVALUAREA NAȚIONALĂ, BACALAUREAT, EXAMENUL NAȚIONAL DE DEFINITIVARE ÎN ÎNVĂȚĂMÂNT, ADMITEREA ÎN ÎNVĂȚĂMÂNTUL LICEAL ȘI PROFESIONAL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EVIDENȚA BUNURILOR PRIMITE PRIN DONAȚIE CU TITLU GRATUIT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PLATA INSPECȚIILOR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GESTIUNEA ȘI CONTABILIZAREA VENITURILOR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DREPTURILE ȘI OBLIGAȚIILE PERSONALULUI UNITĂȚII PE PERIOADA DELEGĂRII ȘI DETAȘĂRII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PO-CTB-49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SEMNĂTURA ELECTRONICĂ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PRINCIPIILE ȘI POLITICILE CONTABILE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PROCEDURA DE UTILIZARE A SISTEMULUI NAȚIONAL PRIVIND FACTURA ELECTRONICĂ RO E-FACTURA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ADMINISTRAREA ȘI RAPORTAREA FONDURILOR FINANCIARE ÎN CADRUL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REGISTRULUI CARTEA MARE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REGISTRULUI JURNAL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PO-CTB-55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ÎNREGISTRAREA ÎN CONTABILITATE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