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6AD4E" w14:textId="134EE930" w:rsidR="00744630" w:rsidRDefault="0005126E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rFonts w:ascii="Georgia" w:eastAsia="Georgia" w:hAnsi="Georgia" w:cs="Georg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6FD545" wp14:editId="6799D360">
            <wp:extent cx="5758815" cy="899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48BB6" w14:textId="2F35B9A9" w:rsidR="0005126E" w:rsidRDefault="0005126E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rFonts w:ascii="Georgia" w:eastAsia="Georgia" w:hAnsi="Georgia" w:cs="Georgia"/>
          <w:color w:val="000000"/>
          <w:sz w:val="28"/>
          <w:szCs w:val="28"/>
        </w:rPr>
      </w:pPr>
      <w:r>
        <w:rPr>
          <w:rFonts w:ascii="Georgia" w:eastAsia="Georgia" w:hAnsi="Georgia" w:cs="Georgia"/>
          <w:color w:val="000000"/>
          <w:sz w:val="28"/>
          <w:szCs w:val="28"/>
        </w:rPr>
        <w:t>Nr....../.................</w:t>
      </w:r>
    </w:p>
    <w:p w14:paraId="3B2062E9" w14:textId="77777777" w:rsidR="0005126E" w:rsidRDefault="0005126E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rFonts w:ascii="Georgia" w:eastAsia="Georgia" w:hAnsi="Georgia" w:cs="Georgia"/>
          <w:color w:val="000000"/>
          <w:sz w:val="28"/>
          <w:szCs w:val="28"/>
        </w:rPr>
      </w:pPr>
    </w:p>
    <w:p w14:paraId="2B735F94" w14:textId="77777777" w:rsidR="00744630" w:rsidRDefault="00E743BA">
      <w:pPr>
        <w:tabs>
          <w:tab w:val="left" w:pos="938"/>
          <w:tab w:val="left" w:pos="1521"/>
        </w:tabs>
        <w:ind w:right="563"/>
        <w:jc w:val="center"/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  <w:u w:val="single"/>
        </w:rPr>
        <w:t>PLAN</w:t>
      </w:r>
      <w:r>
        <w:rPr>
          <w:rFonts w:ascii="Georgia" w:eastAsia="Georgia" w:hAnsi="Georgia" w:cs="Georgia"/>
          <w:b/>
          <w:bCs/>
          <w:sz w:val="28"/>
          <w:szCs w:val="28"/>
          <w:u w:val="single"/>
        </w:rPr>
        <w:tab/>
        <w:t>DE</w:t>
      </w:r>
      <w:r>
        <w:rPr>
          <w:rFonts w:ascii="Georgia" w:eastAsia="Georgia" w:hAnsi="Georgia" w:cs="Georgia"/>
          <w:b/>
          <w:bCs/>
          <w:sz w:val="28"/>
          <w:szCs w:val="28"/>
          <w:u w:val="single"/>
        </w:rPr>
        <w:tab/>
        <w:t>MĂSURI</w:t>
      </w:r>
    </w:p>
    <w:p w14:paraId="04268D3B" w14:textId="77777777" w:rsidR="00744630" w:rsidRDefault="00E743BA">
      <w:pPr>
        <w:spacing w:before="2" w:line="322" w:lineRule="auto"/>
        <w:ind w:right="559"/>
        <w:jc w:val="center"/>
        <w:rPr>
          <w:rFonts w:ascii="Georgia" w:eastAsia="Georgia" w:hAnsi="Georgia" w:cs="Georgia"/>
          <w:b/>
          <w:bCs/>
          <w:sz w:val="28"/>
          <w:szCs w:val="28"/>
          <w:u w:val="single"/>
        </w:rPr>
      </w:pPr>
      <w:r>
        <w:rPr>
          <w:rFonts w:ascii="Georgia" w:eastAsia="Georgia" w:hAnsi="Georgia" w:cs="Georgia"/>
          <w:b/>
          <w:bCs/>
          <w:sz w:val="28"/>
          <w:szCs w:val="28"/>
          <w:u w:val="single"/>
        </w:rPr>
        <w:t xml:space="preserve">pentru asigurarea securităţii şi sănătăţii în muncă </w:t>
      </w:r>
    </w:p>
    <w:p w14:paraId="5604C974" w14:textId="77777777" w:rsidR="00744630" w:rsidRDefault="00744630">
      <w:pPr>
        <w:spacing w:before="2" w:line="322" w:lineRule="auto"/>
        <w:ind w:right="559"/>
        <w:jc w:val="both"/>
        <w:rPr>
          <w:rFonts w:ascii="Georgia" w:eastAsia="Georgia" w:hAnsi="Georgia" w:cs="Georgia"/>
          <w:sz w:val="28"/>
          <w:szCs w:val="28"/>
          <w:u w:val="single"/>
        </w:rPr>
      </w:pPr>
    </w:p>
    <w:p w14:paraId="10B149C0" w14:textId="77777777" w:rsidR="00744630" w:rsidRDefault="00E743BA">
      <w:pPr>
        <w:spacing w:before="2" w:line="322" w:lineRule="auto"/>
        <w:ind w:right="559"/>
        <w:jc w:val="both"/>
        <w:rPr>
          <w:rFonts w:ascii="Georgia" w:eastAsia="Georgia" w:hAnsi="Georgia" w:cs="Georgia"/>
          <w:sz w:val="24"/>
          <w:szCs w:val="24"/>
          <w:u w:val="single"/>
        </w:rPr>
      </w:pPr>
      <w:r>
        <w:rPr>
          <w:rFonts w:ascii="Georgia" w:eastAsia="Georgia" w:hAnsi="Georgia" w:cs="Georgia"/>
          <w:sz w:val="24"/>
          <w:szCs w:val="24"/>
          <w:u w:val="single"/>
        </w:rPr>
        <w:t>Măsuri generale:</w:t>
      </w:r>
    </w:p>
    <w:p w14:paraId="7C66FFB9" w14:textId="77777777" w:rsidR="00744630" w:rsidRDefault="00E743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" w:line="322" w:lineRule="auto"/>
        <w:ind w:right="559"/>
        <w:jc w:val="both"/>
        <w:rPr>
          <w:color w:val="000000"/>
          <w:sz w:val="24"/>
          <w:szCs w:val="24"/>
          <w:u w:val="single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Reactualizarea </w:t>
      </w:r>
      <w:r>
        <w:rPr>
          <w:rFonts w:ascii="Georgia" w:eastAsia="Georgia" w:hAnsi="Georgia" w:cs="Georgia"/>
          <w:i/>
          <w:iCs/>
          <w:color w:val="000000"/>
          <w:sz w:val="24"/>
          <w:szCs w:val="24"/>
        </w:rPr>
        <w:t xml:space="preserve">Comitetului de Securitate şi Sănătate în Muncă </w:t>
      </w:r>
      <w:r>
        <w:rPr>
          <w:rFonts w:ascii="Georgia" w:eastAsia="Georgia" w:hAnsi="Georgia" w:cs="Georgia"/>
          <w:color w:val="000000"/>
          <w:sz w:val="24"/>
          <w:szCs w:val="24"/>
        </w:rPr>
        <w:t>pe anul şcolar în curs prin decizii ale directorului.</w:t>
      </w:r>
    </w:p>
    <w:p w14:paraId="166D4629" w14:textId="7C0BDADF" w:rsidR="00744630" w:rsidRDefault="00E743B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3542" w:right="306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Termen: 15 septembrie 202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5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Răspunde: directorul</w:t>
      </w:r>
    </w:p>
    <w:p w14:paraId="7929405F" w14:textId="77777777" w:rsidR="00744630" w:rsidRDefault="00E743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spacing w:before="134"/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Amenajarea si dotarea corespunzătoare a cabinetului de securitate şi sănătate în muncă</w:t>
      </w:r>
    </w:p>
    <w:p w14:paraId="3E978688" w14:textId="2B2DCC0E" w:rsidR="00744630" w:rsidRDefault="00E743BA">
      <w:pPr>
        <w:pBdr>
          <w:top w:val="nil"/>
          <w:left w:val="nil"/>
          <w:bottom w:val="nil"/>
          <w:right w:val="nil"/>
          <w:between w:val="nil"/>
        </w:pBdr>
        <w:spacing w:before="137"/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Termen: 4 iunie 202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6</w:t>
      </w:r>
    </w:p>
    <w:p w14:paraId="5610D95C" w14:textId="77777777" w:rsidR="00744630" w:rsidRDefault="00E743BA">
      <w:pPr>
        <w:pBdr>
          <w:top w:val="nil"/>
          <w:left w:val="nil"/>
          <w:bottom w:val="nil"/>
          <w:right w:val="nil"/>
          <w:between w:val="nil"/>
        </w:pBdr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Răspund: directorul, responsabil CSSM</w:t>
      </w:r>
    </w:p>
    <w:p w14:paraId="5F6F82F9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54008184" w14:textId="77777777" w:rsidR="00744630" w:rsidRDefault="00E743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"/>
        </w:tabs>
        <w:ind w:right="567"/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Întocmirea fişelor individuale de securitate şi sănătate în muncă pentru cadrele didactice şi nedidactice nou venite în şcoală şi efectuarea instructajului conform tematicii</w:t>
      </w:r>
    </w:p>
    <w:p w14:paraId="327596D8" w14:textId="1010434F" w:rsidR="00744630" w:rsidRDefault="00E743BA">
      <w:pPr>
        <w:pBdr>
          <w:top w:val="nil"/>
          <w:left w:val="nil"/>
          <w:bottom w:val="nil"/>
          <w:right w:val="nil"/>
          <w:between w:val="nil"/>
        </w:pBdr>
        <w:spacing w:before="1"/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Termen: 26 septembrie 202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5</w:t>
      </w:r>
    </w:p>
    <w:p w14:paraId="6428B9E7" w14:textId="437E6C70" w:rsidR="00744630" w:rsidRDefault="00E743BA">
      <w:pPr>
        <w:pBdr>
          <w:top w:val="nil"/>
          <w:left w:val="nil"/>
          <w:bottom w:val="nil"/>
          <w:right w:val="nil"/>
          <w:between w:val="nil"/>
        </w:pBdr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Răspund: responsabil CSSM</w:t>
      </w:r>
    </w:p>
    <w:p w14:paraId="0970C02B" w14:textId="77777777" w:rsidR="00744630" w:rsidRDefault="00E743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49"/>
          <w:tab w:val="left" w:pos="3542"/>
        </w:tabs>
        <w:spacing w:before="144"/>
        <w:ind w:right="1216"/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Reactualizarea dosarelor medicale pentru cadrele didactice şi nedidactice din şcoală</w:t>
      </w:r>
    </w:p>
    <w:p w14:paraId="4588DEA7" w14:textId="1F344172" w:rsidR="00744630" w:rsidRDefault="00E743BA">
      <w:pPr>
        <w:pBdr>
          <w:top w:val="nil"/>
          <w:left w:val="nil"/>
          <w:bottom w:val="nil"/>
          <w:right w:val="nil"/>
          <w:between w:val="nil"/>
        </w:pBdr>
        <w:tabs>
          <w:tab w:val="left" w:pos="949"/>
          <w:tab w:val="left" w:pos="3542"/>
        </w:tabs>
        <w:spacing w:before="144"/>
        <w:ind w:left="720" w:right="1216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                                                Termen: decembrie 202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5</w:t>
      </w:r>
    </w:p>
    <w:p w14:paraId="2ED28CE1" w14:textId="12E437D4" w:rsidR="00744630" w:rsidRDefault="00E743BA">
      <w:pPr>
        <w:pBdr>
          <w:top w:val="nil"/>
          <w:left w:val="nil"/>
          <w:bottom w:val="nil"/>
          <w:right w:val="nil"/>
          <w:between w:val="nil"/>
        </w:pBdr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Răspund: directorul</w:t>
      </w:r>
    </w:p>
    <w:p w14:paraId="5E734FE7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08CD4BA7" w14:textId="77777777" w:rsidR="00744630" w:rsidRDefault="00E743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0"/>
        </w:tabs>
        <w:ind w:left="280" w:hanging="278"/>
        <w:jc w:val="both"/>
        <w:rPr>
          <w:color w:val="000000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Corpurile de clădiri:</w:t>
      </w:r>
    </w:p>
    <w:p w14:paraId="46DC0D60" w14:textId="77777777" w:rsidR="00744630" w:rsidRDefault="00E743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before="134"/>
        <w:ind w:right="562" w:firstLine="707"/>
        <w:jc w:val="both"/>
        <w:rPr>
          <w:color w:val="000000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Efectuarea instructajului securitate şi sănătate în muncă în laboratoarele şcolii (instructaj colectiv) şi afişarea în laboratoare a NTSM specifice</w:t>
      </w:r>
    </w:p>
    <w:p w14:paraId="02F9EF33" w14:textId="756999D7" w:rsidR="00744630" w:rsidRDefault="00E743BA">
      <w:pPr>
        <w:pBdr>
          <w:top w:val="nil"/>
          <w:left w:val="nil"/>
          <w:bottom w:val="nil"/>
          <w:right w:val="nil"/>
          <w:between w:val="nil"/>
        </w:pBdr>
        <w:spacing w:before="1"/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Termen: 3 octombrie 202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5</w:t>
      </w:r>
    </w:p>
    <w:p w14:paraId="495A2A67" w14:textId="72A51E51" w:rsidR="00744630" w:rsidRDefault="00E743BA">
      <w:pPr>
        <w:pBdr>
          <w:top w:val="nil"/>
          <w:left w:val="nil"/>
          <w:bottom w:val="nil"/>
          <w:right w:val="nil"/>
          <w:between w:val="nil"/>
        </w:pBdr>
        <w:ind w:left="360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Răspund: responsabilii 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CSSM</w:t>
      </w:r>
    </w:p>
    <w:p w14:paraId="23199813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27EBD58A" w14:textId="77777777" w:rsidR="00744630" w:rsidRDefault="00E743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ind w:left="950"/>
        <w:jc w:val="both"/>
        <w:rPr>
          <w:color w:val="000000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Verificarea şi remedierea prizelor de împământare</w:t>
      </w:r>
    </w:p>
    <w:p w14:paraId="1D6BD14C" w14:textId="7BBFF7F2" w:rsidR="00744630" w:rsidRDefault="00E743BA">
      <w:pPr>
        <w:pBdr>
          <w:top w:val="nil"/>
          <w:left w:val="nil"/>
          <w:bottom w:val="nil"/>
          <w:right w:val="nil"/>
          <w:between w:val="nil"/>
        </w:pBdr>
        <w:spacing w:before="137"/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Termen: 25 septembrie 202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5</w:t>
      </w:r>
    </w:p>
    <w:p w14:paraId="4C4912FF" w14:textId="11AE1497" w:rsidR="00744630" w:rsidRDefault="00E743BA">
      <w:pPr>
        <w:pBdr>
          <w:top w:val="nil"/>
          <w:left w:val="nil"/>
          <w:bottom w:val="nil"/>
          <w:right w:val="nil"/>
          <w:between w:val="nil"/>
        </w:pBdr>
        <w:ind w:left="360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Răspund: directorul, 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muncitor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întreţiner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e</w:t>
      </w:r>
    </w:p>
    <w:p w14:paraId="2A6A97EE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56535063" w14:textId="77777777" w:rsidR="00744630" w:rsidRDefault="00E743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ind w:right="564" w:firstLine="707"/>
        <w:jc w:val="both"/>
        <w:rPr>
          <w:color w:val="000000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Înlocuirea întrerupătoarelor şi prizelor defecte şi a corpurilor de iluminat deteriorate care prezintă un grad ridicat de pericol de electrocutare</w:t>
      </w:r>
    </w:p>
    <w:p w14:paraId="553FD861" w14:textId="77777777" w:rsidR="00744630" w:rsidRDefault="00E743BA">
      <w:pPr>
        <w:pBdr>
          <w:top w:val="nil"/>
          <w:left w:val="nil"/>
          <w:bottom w:val="nil"/>
          <w:right w:val="nil"/>
          <w:between w:val="nil"/>
        </w:pBdr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Termen: permanent</w:t>
      </w:r>
    </w:p>
    <w:p w14:paraId="0D5CE918" w14:textId="5F7FBB78" w:rsidR="00744630" w:rsidRDefault="00E743BA">
      <w:pPr>
        <w:pBdr>
          <w:top w:val="nil"/>
          <w:left w:val="nil"/>
          <w:bottom w:val="nil"/>
          <w:right w:val="nil"/>
          <w:between w:val="nil"/>
        </w:pBdr>
        <w:spacing w:before="1"/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Răspunde: </w:t>
      </w:r>
      <w:r w:rsidR="004743E0">
        <w:rPr>
          <w:rFonts w:ascii="Georgia" w:eastAsia="Georgia" w:hAnsi="Georgia" w:cs="Georgia"/>
          <w:color w:val="000000"/>
          <w:sz w:val="24"/>
          <w:szCs w:val="24"/>
        </w:rPr>
        <w:t>muncitor</w:t>
      </w:r>
      <w:bookmarkStart w:id="0" w:name="_GoBack"/>
      <w:bookmarkEnd w:id="0"/>
      <w:r>
        <w:rPr>
          <w:rFonts w:ascii="Georgia" w:eastAsia="Georgia" w:hAnsi="Georgia" w:cs="Georgia"/>
          <w:color w:val="000000"/>
          <w:sz w:val="24"/>
          <w:szCs w:val="24"/>
        </w:rPr>
        <w:t xml:space="preserve"> întreţinere</w:t>
      </w:r>
    </w:p>
    <w:p w14:paraId="4066E7C1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46D5AD22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0E5FB8E9" w14:textId="77777777" w:rsidR="00744630" w:rsidRDefault="00E743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1"/>
        </w:tabs>
        <w:ind w:right="571" w:firstLine="707"/>
        <w:jc w:val="both"/>
        <w:rPr>
          <w:color w:val="000000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Verificarea tablourilor electrice de nivel, a legăturilor la centura de împământare şi a aparatelor electrice din laboratoare, săli de clasă, birouri, băi.</w:t>
      </w:r>
    </w:p>
    <w:p w14:paraId="09458808" w14:textId="7759BCB2" w:rsidR="00744630" w:rsidRDefault="00E743BA">
      <w:pPr>
        <w:pBdr>
          <w:top w:val="nil"/>
          <w:left w:val="nil"/>
          <w:bottom w:val="nil"/>
          <w:right w:val="nil"/>
          <w:between w:val="nil"/>
        </w:pBdr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Termen: noiembrie 202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5</w:t>
      </w:r>
    </w:p>
    <w:p w14:paraId="4B805606" w14:textId="047F7660" w:rsidR="00744630" w:rsidRDefault="00E743BA">
      <w:pPr>
        <w:pBdr>
          <w:top w:val="nil"/>
          <w:left w:val="nil"/>
          <w:bottom w:val="nil"/>
          <w:right w:val="nil"/>
          <w:between w:val="nil"/>
        </w:pBdr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  <w:sectPr w:rsidR="00744630">
          <w:headerReference w:type="default" r:id="rId8"/>
          <w:pgSz w:w="11910" w:h="16840"/>
          <w:pgMar w:top="540" w:right="0" w:bottom="280" w:left="1700" w:header="720" w:footer="720" w:gutter="0"/>
          <w:pgNumType w:start="1"/>
          <w:cols w:space="720"/>
        </w:sect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Răspunde: </w:t>
      </w:r>
      <w:bookmarkStart w:id="1" w:name="_Hlk219883518"/>
      <w:r w:rsidR="0005126E">
        <w:rPr>
          <w:rFonts w:ascii="Georgia" w:eastAsia="Georgia" w:hAnsi="Georgia" w:cs="Georgia"/>
          <w:color w:val="000000"/>
          <w:sz w:val="24"/>
          <w:szCs w:val="24"/>
        </w:rPr>
        <w:t>muncitor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întreţinere</w:t>
      </w:r>
      <w:bookmarkEnd w:id="1"/>
    </w:p>
    <w:p w14:paraId="15710A16" w14:textId="77777777" w:rsidR="00744630" w:rsidRDefault="00E743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5"/>
        </w:tabs>
        <w:spacing w:before="72"/>
        <w:ind w:right="567" w:firstLine="707"/>
        <w:jc w:val="both"/>
        <w:rPr>
          <w:color w:val="000000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lastRenderedPageBreak/>
        <w:t>Verificarea instalaţiei termice şi înlocuirea elementelor defecte din instalaţie care prezintă pericol de accidentare</w:t>
      </w:r>
    </w:p>
    <w:p w14:paraId="2C9CA2AB" w14:textId="0DCE8084" w:rsidR="00744630" w:rsidRDefault="00E743BA">
      <w:pPr>
        <w:pBdr>
          <w:top w:val="nil"/>
          <w:left w:val="nil"/>
          <w:bottom w:val="nil"/>
          <w:right w:val="nil"/>
          <w:between w:val="nil"/>
        </w:pBdr>
        <w:ind w:left="3542" w:right="3789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Termen: permanent Răspunde: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 xml:space="preserve"> muncitor întreţinere</w:t>
      </w:r>
    </w:p>
    <w:p w14:paraId="10194833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34F38A58" w14:textId="77777777" w:rsidR="00744630" w:rsidRDefault="00E743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before="1" w:line="360" w:lineRule="auto"/>
        <w:ind w:right="569" w:firstLine="707"/>
        <w:jc w:val="both"/>
        <w:rPr>
          <w:color w:val="000000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Verificarea şi remediere mobilierului, ferestrelor şi uşilor defecte care prezintă pericol de accidentare</w:t>
      </w:r>
    </w:p>
    <w:p w14:paraId="7E0F262F" w14:textId="6EC3B1E6" w:rsidR="00744630" w:rsidRDefault="00E743BA">
      <w:pPr>
        <w:pBdr>
          <w:top w:val="nil"/>
          <w:left w:val="nil"/>
          <w:bottom w:val="nil"/>
          <w:right w:val="nil"/>
          <w:between w:val="nil"/>
        </w:pBdr>
        <w:ind w:left="3542" w:right="3789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Termen: permanent Răspunde: 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muncitor întreținere</w:t>
      </w:r>
    </w:p>
    <w:p w14:paraId="39666FA7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29D63EBF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1B320081" w14:textId="77777777" w:rsidR="00744630" w:rsidRDefault="00E743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3"/>
        </w:tabs>
        <w:spacing w:before="1"/>
        <w:ind w:left="1003" w:hanging="293"/>
        <w:jc w:val="both"/>
        <w:rPr>
          <w:color w:val="000000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Centrala termica</w:t>
      </w:r>
    </w:p>
    <w:p w14:paraId="684A038B" w14:textId="77777777" w:rsidR="00744630" w:rsidRDefault="00E743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5"/>
        </w:tabs>
        <w:spacing w:before="136" w:line="360" w:lineRule="auto"/>
        <w:ind w:right="568" w:firstLine="707"/>
        <w:jc w:val="both"/>
        <w:rPr>
          <w:color w:val="000000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Verificarea instalaţiei electrice şi racordarea aparatelor electrice la centura de împământare.</w:t>
      </w:r>
    </w:p>
    <w:p w14:paraId="7A76CB8D" w14:textId="7CE9A97B" w:rsidR="00744630" w:rsidRDefault="00E743BA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Termen: octombrie 202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5</w:t>
      </w:r>
    </w:p>
    <w:p w14:paraId="3A6BDB2E" w14:textId="00746AA5" w:rsidR="00744630" w:rsidRDefault="00E743BA">
      <w:pPr>
        <w:pBdr>
          <w:top w:val="nil"/>
          <w:left w:val="nil"/>
          <w:bottom w:val="nil"/>
          <w:right w:val="nil"/>
          <w:between w:val="nil"/>
        </w:pBdr>
        <w:spacing w:before="2"/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Răspunde: 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fochist</w:t>
      </w:r>
    </w:p>
    <w:p w14:paraId="56C45065" w14:textId="77777777" w:rsidR="00744630" w:rsidRDefault="00E743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</w:tabs>
        <w:spacing w:before="139" w:line="360" w:lineRule="auto"/>
        <w:ind w:right="567" w:firstLine="707"/>
        <w:jc w:val="both"/>
        <w:rPr>
          <w:color w:val="000000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Verificarea instalaţiei termice, instalaţiei de alimentare cu gaze naturale, protecţiilor de siguranţă de la centralele termice.</w:t>
      </w:r>
    </w:p>
    <w:p w14:paraId="444D26FB" w14:textId="08F1CA13" w:rsidR="00744630" w:rsidRDefault="00E743BA">
      <w:pPr>
        <w:pBdr>
          <w:top w:val="nil"/>
          <w:left w:val="nil"/>
          <w:bottom w:val="nil"/>
          <w:right w:val="nil"/>
          <w:between w:val="nil"/>
        </w:pBdr>
        <w:ind w:left="3542" w:right="3881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Termen: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permanent Răspunde: 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fochist</w:t>
      </w:r>
    </w:p>
    <w:p w14:paraId="5EDD416D" w14:textId="77777777" w:rsidR="00744630" w:rsidRDefault="00E743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"/>
        </w:tabs>
        <w:spacing w:before="274" w:line="360" w:lineRule="auto"/>
        <w:ind w:right="573" w:firstLine="707"/>
        <w:jc w:val="both"/>
        <w:rPr>
          <w:color w:val="000000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Afişarea "Instrucţiunilor de utilizare şi de Protecţie a Muncii" pentru utilajele şi instalaţiile din aceste perimetre</w:t>
      </w:r>
    </w:p>
    <w:p w14:paraId="6923CF0F" w14:textId="620ADEA9" w:rsidR="00744630" w:rsidRDefault="00E743BA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Termen: noiembrie 202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5</w:t>
      </w:r>
    </w:p>
    <w:p w14:paraId="1DCB51D6" w14:textId="544F8A6A" w:rsidR="00744630" w:rsidRDefault="00E743BA">
      <w:pPr>
        <w:pBdr>
          <w:top w:val="nil"/>
          <w:left w:val="nil"/>
          <w:bottom w:val="nil"/>
          <w:right w:val="nil"/>
          <w:between w:val="nil"/>
        </w:pBdr>
        <w:spacing w:before="2"/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Răspund: </w:t>
      </w:r>
      <w:r w:rsidR="0005126E">
        <w:rPr>
          <w:rFonts w:ascii="Georgia" w:eastAsia="Georgia" w:hAnsi="Georgia" w:cs="Georgia"/>
          <w:color w:val="000000"/>
          <w:sz w:val="24"/>
          <w:szCs w:val="24"/>
        </w:rPr>
        <w:t>responsabil CSSM</w:t>
      </w:r>
    </w:p>
    <w:p w14:paraId="0A7DF2BB" w14:textId="77777777" w:rsidR="0005126E" w:rsidRDefault="0005126E">
      <w:pPr>
        <w:pBdr>
          <w:top w:val="nil"/>
          <w:left w:val="nil"/>
          <w:bottom w:val="nil"/>
          <w:right w:val="nil"/>
          <w:between w:val="nil"/>
        </w:pBdr>
        <w:spacing w:before="2"/>
        <w:ind w:left="3542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1C0F3AFD" w14:textId="77777777" w:rsidR="00744630" w:rsidRDefault="00E743BA">
      <w:pPr>
        <w:pBdr>
          <w:top w:val="nil"/>
          <w:left w:val="nil"/>
          <w:bottom w:val="nil"/>
          <w:right w:val="nil"/>
          <w:between w:val="nil"/>
        </w:pBdr>
        <w:spacing w:before="139" w:line="360" w:lineRule="auto"/>
        <w:ind w:left="2" w:right="565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Notă: Toate activităţile programate în prezentul plan se verifică periodic de către directorul unităţii şi compartimentul de securitate şi sănătate în muncă.</w:t>
      </w:r>
    </w:p>
    <w:p w14:paraId="0F56B0E3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spacing w:before="135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0BCCB80E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ind w:left="3542" w:right="2867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47BD9E6B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ind w:left="3542" w:right="2867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50734497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ind w:left="3542" w:right="2867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711B26E6" w14:textId="178C611A" w:rsidR="00744630" w:rsidRDefault="00E743BA" w:rsidP="008C76EC">
      <w:pPr>
        <w:pBdr>
          <w:top w:val="nil"/>
          <w:left w:val="nil"/>
          <w:bottom w:val="nil"/>
          <w:right w:val="nil"/>
          <w:between w:val="nil"/>
        </w:pBdr>
        <w:ind w:left="3542" w:right="2867"/>
        <w:jc w:val="right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         Responsabil</w:t>
      </w:r>
      <w:r w:rsidR="008C76EC">
        <w:rPr>
          <w:rFonts w:ascii="Georgia" w:eastAsia="Georgia" w:hAnsi="Georgia" w:cs="Georgia"/>
          <w:color w:val="000000"/>
          <w:sz w:val="24"/>
          <w:szCs w:val="24"/>
        </w:rPr>
        <w:t>,</w:t>
      </w:r>
    </w:p>
    <w:p w14:paraId="7F75E9C6" w14:textId="16772FEC" w:rsidR="008C76EC" w:rsidRDefault="008C76EC" w:rsidP="008C76EC">
      <w:pPr>
        <w:pBdr>
          <w:top w:val="nil"/>
          <w:left w:val="nil"/>
          <w:bottom w:val="nil"/>
          <w:right w:val="nil"/>
          <w:between w:val="nil"/>
        </w:pBdr>
        <w:ind w:left="3542" w:right="2867"/>
        <w:jc w:val="right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Prof. Grigorică Alexandru</w:t>
      </w:r>
    </w:p>
    <w:p w14:paraId="39B041C9" w14:textId="77777777" w:rsidR="00744630" w:rsidRDefault="00744630">
      <w:pPr>
        <w:pBdr>
          <w:top w:val="nil"/>
          <w:left w:val="nil"/>
          <w:bottom w:val="nil"/>
          <w:right w:val="nil"/>
          <w:between w:val="nil"/>
        </w:pBdr>
        <w:ind w:left="5446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sectPr w:rsidR="00744630">
      <w:pgSz w:w="11910" w:h="16840"/>
      <w:pgMar w:top="480" w:right="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81AC1" w14:textId="77777777" w:rsidR="00BE4D10" w:rsidRDefault="00BE4D10">
      <w:r>
        <w:separator/>
      </w:r>
    </w:p>
  </w:endnote>
  <w:endnote w:type="continuationSeparator" w:id="0">
    <w:p w14:paraId="0EAC69CA" w14:textId="77777777" w:rsidR="00BE4D10" w:rsidRDefault="00BE4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22D6AD6-D4A3-4442-8A99-1592582BFA02}"/>
    <w:embedBold r:id="rId2" w:fontKey="{420FF164-C125-412C-9665-71C06EEC03B1}"/>
    <w:embedItalic r:id="rId3" w:fontKey="{EFAD5A7C-75AF-4388-8F1C-9FD75B5475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DDAA9D6-BDE8-4E5B-B2E1-AA3C68D25E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D12B76-EA10-4399-B063-80EAADFFE0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EA9F6" w14:textId="77777777" w:rsidR="00BE4D10" w:rsidRDefault="00BE4D10">
      <w:r>
        <w:separator/>
      </w:r>
    </w:p>
  </w:footnote>
  <w:footnote w:type="continuationSeparator" w:id="0">
    <w:p w14:paraId="5FD292AD" w14:textId="77777777" w:rsidR="00BE4D10" w:rsidRDefault="00BE4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9BE75" w14:textId="66A3B5E1" w:rsidR="00744630" w:rsidRDefault="007446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0078D"/>
    <w:multiLevelType w:val="multilevel"/>
    <w:tmpl w:val="A82E648A"/>
    <w:lvl w:ilvl="0">
      <w:start w:val="1"/>
      <w:numFmt w:val="upperLetter"/>
      <w:lvlText w:val="%1."/>
      <w:lvlJc w:val="left"/>
      <w:pPr>
        <w:ind w:left="295" w:hanging="294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2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960" w:hanging="240"/>
      </w:pPr>
    </w:lvl>
    <w:lvl w:ilvl="3">
      <w:numFmt w:val="bullet"/>
      <w:lvlText w:val="•"/>
      <w:lvlJc w:val="left"/>
      <w:pPr>
        <w:ind w:left="2115" w:hanging="240"/>
      </w:pPr>
    </w:lvl>
    <w:lvl w:ilvl="4">
      <w:numFmt w:val="bullet"/>
      <w:lvlText w:val="•"/>
      <w:lvlJc w:val="left"/>
      <w:pPr>
        <w:ind w:left="3271" w:hanging="240"/>
      </w:pPr>
    </w:lvl>
    <w:lvl w:ilvl="5">
      <w:numFmt w:val="bullet"/>
      <w:lvlText w:val="•"/>
      <w:lvlJc w:val="left"/>
      <w:pPr>
        <w:ind w:left="4427" w:hanging="240"/>
      </w:pPr>
    </w:lvl>
    <w:lvl w:ilvl="6">
      <w:numFmt w:val="bullet"/>
      <w:lvlText w:val="•"/>
      <w:lvlJc w:val="left"/>
      <w:pPr>
        <w:ind w:left="5583" w:hanging="240"/>
      </w:pPr>
    </w:lvl>
    <w:lvl w:ilvl="7">
      <w:numFmt w:val="bullet"/>
      <w:lvlText w:val="•"/>
      <w:lvlJc w:val="left"/>
      <w:pPr>
        <w:ind w:left="6739" w:hanging="240"/>
      </w:pPr>
    </w:lvl>
    <w:lvl w:ilvl="8">
      <w:numFmt w:val="bullet"/>
      <w:lvlText w:val="•"/>
      <w:lvlJc w:val="left"/>
      <w:pPr>
        <w:ind w:left="7894" w:hanging="240"/>
      </w:pPr>
    </w:lvl>
  </w:abstractNum>
  <w:abstractNum w:abstractNumId="1" w15:restartNumberingAfterBreak="0">
    <w:nsid w:val="2B371EC5"/>
    <w:multiLevelType w:val="multilevel"/>
    <w:tmpl w:val="522017DE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630"/>
    <w:rsid w:val="0005126E"/>
    <w:rsid w:val="004743E0"/>
    <w:rsid w:val="00502D0E"/>
    <w:rsid w:val="00744630"/>
    <w:rsid w:val="008C76EC"/>
    <w:rsid w:val="009E4E79"/>
    <w:rsid w:val="00BD3027"/>
    <w:rsid w:val="00BE4D10"/>
    <w:rsid w:val="00E7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412B2"/>
  <w15:docId w15:val="{F5443F42-D1F1-471D-8D0B-00B5AA52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o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C76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6EC"/>
  </w:style>
  <w:style w:type="paragraph" w:styleId="Footer">
    <w:name w:val="footer"/>
    <w:basedOn w:val="Normal"/>
    <w:link w:val="FooterChar"/>
    <w:uiPriority w:val="99"/>
    <w:unhideWhenUsed/>
    <w:rsid w:val="008C76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389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2026-01-21T08:04:00Z</dcterms:created>
  <dcterms:modified xsi:type="dcterms:W3CDTF">2026-01-21T11:18:00Z</dcterms:modified>
</cp:coreProperties>
</file>