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467B" w14:textId="7CAA98B8" w:rsidR="00883999" w:rsidRDefault="00883999" w:rsidP="007F18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B1C068" wp14:editId="5571A92A">
            <wp:extent cx="7901940" cy="1411605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940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F7923" w14:textId="3573B1B2" w:rsidR="004D30E9" w:rsidRDefault="004D30E9" w:rsidP="007F18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883999">
        <w:rPr>
          <w:rFonts w:ascii="Times New Roman" w:hAnsi="Times New Roman" w:cs="Times New Roman"/>
          <w:b/>
          <w:bCs/>
          <w:sz w:val="24"/>
          <w:szCs w:val="24"/>
        </w:rPr>
        <w:t>1859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83999">
        <w:rPr>
          <w:rFonts w:ascii="Times New Roman" w:hAnsi="Times New Roman" w:cs="Times New Roman"/>
          <w:b/>
          <w:bCs/>
          <w:sz w:val="24"/>
          <w:szCs w:val="24"/>
        </w:rPr>
        <w:t>08.10.2025</w:t>
      </w:r>
    </w:p>
    <w:p w14:paraId="3AE171A3" w14:textId="77777777" w:rsidR="00EF36F1" w:rsidRDefault="00EF36F1" w:rsidP="004D30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7B5F2" w14:textId="22373463" w:rsidR="004D30E9" w:rsidRPr="004D30E9" w:rsidRDefault="004D30E9" w:rsidP="004D30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0E9">
        <w:rPr>
          <w:rFonts w:ascii="Times New Roman" w:hAnsi="Times New Roman" w:cs="Times New Roman"/>
          <w:b/>
          <w:bCs/>
          <w:sz w:val="24"/>
          <w:szCs w:val="24"/>
        </w:rPr>
        <w:t xml:space="preserve">PLANIFICAREA ACTIVITĂȚILOR DE FORMARE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CONTINUĂ </w:t>
      </w:r>
      <w:r w:rsidRPr="004D30E9">
        <w:rPr>
          <w:rFonts w:ascii="Times New Roman" w:hAnsi="Times New Roman" w:cs="Times New Roman"/>
          <w:b/>
          <w:bCs/>
          <w:sz w:val="24"/>
          <w:szCs w:val="24"/>
        </w:rPr>
        <w:t>A CADRELOR DIDACTICE</w:t>
      </w:r>
    </w:p>
    <w:p w14:paraId="06B6E7FD" w14:textId="7430D211" w:rsidR="004D30E9" w:rsidRDefault="00EF36F1" w:rsidP="004D30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0E9">
        <w:rPr>
          <w:rFonts w:ascii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4D30E9">
        <w:rPr>
          <w:rFonts w:ascii="Times New Roman" w:hAnsi="Times New Roman" w:cs="Times New Roman"/>
          <w:b/>
          <w:bCs/>
          <w:sz w:val="24"/>
          <w:szCs w:val="24"/>
        </w:rPr>
        <w:t xml:space="preserve"> ȘCOLAR </w:t>
      </w:r>
      <w:r w:rsidR="00883999">
        <w:rPr>
          <w:rFonts w:ascii="Times New Roman" w:hAnsi="Times New Roman" w:cs="Times New Roman"/>
          <w:b/>
          <w:bCs/>
          <w:sz w:val="24"/>
          <w:szCs w:val="24"/>
        </w:rPr>
        <w:t>2025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83999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698FD795" w14:textId="3E16A5D5" w:rsidR="004D30E9" w:rsidRDefault="004D30E9" w:rsidP="004D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8F290" w14:textId="63FEB964" w:rsidR="00EF36F1" w:rsidRDefault="004D30E9" w:rsidP="00EF36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E9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componentă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esențială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didactic.</w:t>
      </w:r>
      <w:r w:rsid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provocări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schimbările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curriculare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nevoia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un plan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structurat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coerent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evoluția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0E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>.</w:t>
      </w:r>
    </w:p>
    <w:p w14:paraId="6B98F9DD" w14:textId="3308D1E4" w:rsidR="004D30E9" w:rsidRDefault="004D30E9" w:rsidP="00EF36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are la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rândul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prioritățile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local, precum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strategice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D30E9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4D30E9">
        <w:rPr>
          <w:rFonts w:ascii="Times New Roman" w:hAnsi="Times New Roman" w:cs="Times New Roman"/>
          <w:sz w:val="24"/>
          <w:szCs w:val="24"/>
        </w:rPr>
        <w:t>.</w:t>
      </w:r>
    </w:p>
    <w:p w14:paraId="10B1B04E" w14:textId="77777777" w:rsidR="00EF36F1" w:rsidRDefault="00EF36F1" w:rsidP="004D30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2FB770" w14:textId="77777777" w:rsidR="00EF36F1" w:rsidRPr="00EF36F1" w:rsidRDefault="00EF36F1" w:rsidP="00EF36F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6F1">
        <w:rPr>
          <w:rFonts w:ascii="Times New Roman" w:hAnsi="Times New Roman" w:cs="Times New Roman"/>
          <w:b/>
          <w:bCs/>
          <w:sz w:val="24"/>
          <w:szCs w:val="24"/>
        </w:rPr>
        <w:t>OBIECTIVELE PLANULUI</w:t>
      </w:r>
    </w:p>
    <w:p w14:paraId="04FAF272" w14:textId="77777777" w:rsidR="00EF36F1" w:rsidRDefault="00EF36F1" w:rsidP="00EF36F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6F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psihopedagogice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>.</w:t>
      </w:r>
    </w:p>
    <w:p w14:paraId="4A384756" w14:textId="6C159B8F" w:rsidR="00EF36F1" w:rsidRDefault="00EF36F1" w:rsidP="00EF36F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6F1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predării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>.</w:t>
      </w:r>
    </w:p>
    <w:p w14:paraId="2136F561" w14:textId="77777777" w:rsidR="00EF36F1" w:rsidRDefault="00EF36F1" w:rsidP="00EF36F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colaborării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învățării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>.</w:t>
      </w:r>
    </w:p>
    <w:p w14:paraId="5322D6A8" w14:textId="77777777" w:rsidR="00EF36F1" w:rsidRDefault="00EF36F1" w:rsidP="00EF36F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6F1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debutanților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mentorat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>.</w:t>
      </w:r>
    </w:p>
    <w:p w14:paraId="192BD5EA" w14:textId="0C2F5E3B" w:rsidR="004D30E9" w:rsidRDefault="00EF36F1" w:rsidP="004D30E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6F1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eficienței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feedback.</w:t>
      </w:r>
    </w:p>
    <w:p w14:paraId="103EBA21" w14:textId="77777777" w:rsidR="007F18BB" w:rsidRPr="00EF36F1" w:rsidRDefault="007F18BB" w:rsidP="007F18B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0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3669"/>
        <w:gridCol w:w="1755"/>
        <w:gridCol w:w="1460"/>
        <w:gridCol w:w="2901"/>
        <w:gridCol w:w="2717"/>
      </w:tblGrid>
      <w:tr w:rsidR="00EF36F1" w:rsidRPr="004D30E9" w14:paraId="248D4D63" w14:textId="77777777" w:rsidTr="007F18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BA330C" w14:textId="77777777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Nr. </w:t>
            </w:r>
            <w:proofErr w:type="spellStart"/>
            <w:r w:rsidRPr="004D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4D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F452050" w14:textId="77777777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56572" w14:textId="77777777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418BBA" w14:textId="77777777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</w:t>
            </w:r>
            <w:proofErr w:type="spellEnd"/>
            <w:r w:rsidRPr="004D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țintă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9A12B8" w14:textId="77777777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672" w:type="dxa"/>
            <w:vAlign w:val="center"/>
            <w:hideMark/>
          </w:tcPr>
          <w:p w14:paraId="10CD06DF" w14:textId="77777777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  <w:proofErr w:type="spellEnd"/>
          </w:p>
        </w:tc>
      </w:tr>
      <w:tr w:rsidR="00EF36F1" w:rsidRPr="004D30E9" w14:paraId="2AA48BA1" w14:textId="77777777" w:rsidTr="007F18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EA787" w14:textId="06BF731B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CDDAB6" w14:textId="1D745669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nevoilor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cadrelor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chestionare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EA7A43" w14:textId="13B3680B" w:rsidR="004D30E9" w:rsidRDefault="000D30A5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D30E9" w:rsidRPr="004D30E9">
              <w:rPr>
                <w:rFonts w:ascii="Times New Roman" w:hAnsi="Times New Roman" w:cs="Times New Roman"/>
                <w:sz w:val="24"/>
                <w:szCs w:val="24"/>
              </w:rPr>
              <w:t>eptembrie</w:t>
            </w:r>
            <w:proofErr w:type="spellEnd"/>
          </w:p>
          <w:p w14:paraId="7F4C2479" w14:textId="5F49CC37" w:rsidR="000D30A5" w:rsidRPr="004D30E9" w:rsidRDefault="000D30A5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2720242E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18B3AF" w14:textId="6EE1E9CA" w:rsidR="004D30E9" w:rsidRPr="004D30E9" w:rsidRDefault="00EF36F1" w:rsidP="00774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A3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cariera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</w:p>
        </w:tc>
        <w:tc>
          <w:tcPr>
            <w:tcW w:w="2672" w:type="dxa"/>
            <w:vAlign w:val="center"/>
            <w:hideMark/>
          </w:tcPr>
          <w:p w14:paraId="29B1F22E" w14:textId="0CB515AB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elaborează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sinteză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elaborează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nevoi</w:t>
            </w:r>
            <w:proofErr w:type="spellEnd"/>
          </w:p>
        </w:tc>
      </w:tr>
      <w:tr w:rsidR="00EF36F1" w:rsidRPr="004D30E9" w14:paraId="5752C7BA" w14:textId="77777777" w:rsidTr="007F18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D6CD1" w14:textId="79AF82FC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9452CA" w14:textId="6DDE7856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Întocmirea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cadrelor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unității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1FAAAF" w14:textId="1ED90AB9" w:rsidR="004D30E9" w:rsidRDefault="000D30A5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D30E9" w:rsidRPr="004D30E9">
              <w:rPr>
                <w:rFonts w:ascii="Times New Roman" w:hAnsi="Times New Roman" w:cs="Times New Roman"/>
                <w:sz w:val="24"/>
                <w:szCs w:val="24"/>
              </w:rPr>
              <w:t>eptembrie</w:t>
            </w:r>
            <w:proofErr w:type="spellEnd"/>
          </w:p>
          <w:p w14:paraId="5E38C016" w14:textId="07AE2CE0" w:rsidR="000D30A5" w:rsidRPr="004D30E9" w:rsidRDefault="000D30A5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14:paraId="422DE861" w14:textId="1AF271FF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Cadre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38A9A7" w14:textId="04BF4C00" w:rsidR="004D30E9" w:rsidRPr="004D30E9" w:rsidRDefault="00EF36F1" w:rsidP="00774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A3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cariera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</w:p>
        </w:tc>
        <w:tc>
          <w:tcPr>
            <w:tcW w:w="2672" w:type="dxa"/>
            <w:vAlign w:val="center"/>
            <w:hideMark/>
          </w:tcPr>
          <w:p w14:paraId="76D15264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aprobă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CA</w:t>
            </w:r>
          </w:p>
        </w:tc>
      </w:tr>
      <w:tr w:rsidR="00EF36F1" w:rsidRPr="004D30E9" w14:paraId="4710DD5B" w14:textId="77777777" w:rsidTr="007F18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51F16" w14:textId="5D40F5E1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4653C7" w14:textId="721B852F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cursuri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acreditate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B08C964" w14:textId="59736B99" w:rsidR="004D30E9" w:rsidRPr="004D30E9" w:rsidRDefault="000D30A5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D30E9" w:rsidRPr="004D30E9">
              <w:rPr>
                <w:rFonts w:ascii="Times New Roman" w:hAnsi="Times New Roman" w:cs="Times New Roman"/>
                <w:sz w:val="24"/>
                <w:szCs w:val="24"/>
              </w:rPr>
              <w:t>eptembrie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4D30E9"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D30E9" w:rsidRPr="004D30E9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14:paraId="7B22E1D5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Cadre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interesate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3EA6C9" w14:textId="2C62BAB4" w:rsidR="004D30E9" w:rsidRPr="004D30E9" w:rsidRDefault="004D30E9" w:rsidP="00774A36">
            <w:pPr>
              <w:spacing w:after="0" w:line="360" w:lineRule="auto"/>
              <w:jc w:val="center"/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cadru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didacti</w:t>
            </w:r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c,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A3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F36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74A36">
              <w:rPr>
                <w:rFonts w:ascii="Times New Roman" w:hAnsi="Times New Roman" w:cs="Times New Roman"/>
                <w:sz w:val="24"/>
                <w:szCs w:val="24"/>
              </w:rPr>
              <w:t>ntru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cariera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</w:p>
        </w:tc>
        <w:tc>
          <w:tcPr>
            <w:tcW w:w="2672" w:type="dxa"/>
            <w:vAlign w:val="center"/>
            <w:hideMark/>
          </w:tcPr>
          <w:p w14:paraId="7D80A9B7" w14:textId="6A1C768F" w:rsid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centralizează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prezența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cursuri</w:t>
            </w:r>
            <w:proofErr w:type="spellEnd"/>
          </w:p>
          <w:p w14:paraId="729130FA" w14:textId="1A0CF0DA" w:rsidR="00EF36F1" w:rsidRPr="004D30E9" w:rsidRDefault="00EF36F1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F1" w:rsidRPr="004D30E9" w14:paraId="0F2306DE" w14:textId="77777777" w:rsidTr="007F18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8D3AF" w14:textId="2025AE27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6ADC26F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workshopuri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metodice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interne (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predare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, discipline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etc.)</w:t>
            </w:r>
          </w:p>
        </w:tc>
        <w:tc>
          <w:tcPr>
            <w:tcW w:w="0" w:type="auto"/>
            <w:vAlign w:val="center"/>
            <w:hideMark/>
          </w:tcPr>
          <w:p w14:paraId="5308D87E" w14:textId="49E8B1FE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lunar (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  <w:r w:rsidR="000D30A5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0D30A5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5662E25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050927" w14:textId="7C9F2369" w:rsidR="004D30E9" w:rsidRPr="004D30E9" w:rsidRDefault="00EF36F1" w:rsidP="00774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A3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cariera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</w:p>
        </w:tc>
        <w:tc>
          <w:tcPr>
            <w:tcW w:w="2672" w:type="dxa"/>
            <w:vAlign w:val="center"/>
            <w:hideMark/>
          </w:tcPr>
          <w:p w14:paraId="383CCA20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înregistrează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</w:tc>
      </w:tr>
      <w:tr w:rsidR="00EF36F1" w:rsidRPr="004D30E9" w14:paraId="59201BC8" w14:textId="77777777" w:rsidTr="007F18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B32F0" w14:textId="6096D9D8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6DF530" w14:textId="24D14786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mentorat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cadre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debutante)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63D74E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0" w:type="auto"/>
            <w:vAlign w:val="center"/>
            <w:hideMark/>
          </w:tcPr>
          <w:p w14:paraId="31478CE6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debutanți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mentori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F52AEC" w14:textId="1977825A" w:rsidR="004D30E9" w:rsidRPr="004D30E9" w:rsidRDefault="00EF36F1" w:rsidP="00774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A3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cariera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</w:p>
        </w:tc>
        <w:tc>
          <w:tcPr>
            <w:tcW w:w="2672" w:type="dxa"/>
            <w:vAlign w:val="center"/>
            <w:hideMark/>
          </w:tcPr>
          <w:p w14:paraId="787C71A1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întocmesc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</w:tc>
      </w:tr>
      <w:tr w:rsidR="00EF36F1" w:rsidRPr="004D30E9" w14:paraId="358B1B4E" w14:textId="77777777" w:rsidTr="007F18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6AFE2" w14:textId="16301ED8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263DFB" w14:textId="0BB1A571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cercuri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pedagogice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8248799" w14:textId="05740146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calendarului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72C203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89C73A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cercurilor</w:t>
            </w:r>
            <w:proofErr w:type="spellEnd"/>
          </w:p>
        </w:tc>
        <w:tc>
          <w:tcPr>
            <w:tcW w:w="2672" w:type="dxa"/>
            <w:vAlign w:val="center"/>
            <w:hideMark/>
          </w:tcPr>
          <w:p w14:paraId="65ACE99D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întocmesc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rapoarte</w:t>
            </w:r>
            <w:proofErr w:type="spellEnd"/>
          </w:p>
        </w:tc>
      </w:tr>
      <w:tr w:rsidR="00EF36F1" w:rsidRPr="004D30E9" w14:paraId="57439931" w14:textId="77777777" w:rsidTr="007F18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34F10" w14:textId="4F1C031C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1CD67A" w14:textId="392497A6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autoformare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lecturi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cursuri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online,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webinarii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5CF2F8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0" w:type="auto"/>
            <w:vAlign w:val="center"/>
            <w:hideMark/>
          </w:tcPr>
          <w:p w14:paraId="59E1D641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E5645D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672" w:type="dxa"/>
            <w:vAlign w:val="center"/>
            <w:hideMark/>
          </w:tcPr>
          <w:p w14:paraId="46481B14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completează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</w:tc>
      </w:tr>
      <w:tr w:rsidR="00EF36F1" w:rsidRPr="004D30E9" w14:paraId="6AADE0EC" w14:textId="77777777" w:rsidTr="007F18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8DF37" w14:textId="00B01D52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7828D6" w14:textId="4BDA8C9A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sesiuni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interne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comunicări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metodice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7C343C7" w14:textId="5F6B212D" w:rsidR="004D30E9" w:rsidRPr="004D30E9" w:rsidRDefault="000D30A5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D30E9" w:rsidRPr="004D30E9">
              <w:rPr>
                <w:rFonts w:ascii="Times New Roman" w:hAnsi="Times New Roman" w:cs="Times New Roman"/>
                <w:sz w:val="24"/>
                <w:szCs w:val="24"/>
              </w:rPr>
              <w:t>artie-aprilie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14:paraId="090BFF50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4E679F" w14:textId="1DC932E7" w:rsidR="004D30E9" w:rsidRPr="004D30E9" w:rsidRDefault="004D30E9" w:rsidP="00774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profesoral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A3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cariera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</w:p>
        </w:tc>
        <w:tc>
          <w:tcPr>
            <w:tcW w:w="2672" w:type="dxa"/>
            <w:vAlign w:val="center"/>
            <w:hideMark/>
          </w:tcPr>
          <w:p w14:paraId="56EA0425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editează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volum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revistă</w:t>
            </w:r>
            <w:proofErr w:type="spellEnd"/>
          </w:p>
        </w:tc>
      </w:tr>
      <w:tr w:rsidR="00EF36F1" w:rsidRPr="004D30E9" w14:paraId="547F1E78" w14:textId="77777777" w:rsidTr="007F18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AA3A3" w14:textId="7F618596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847F40" w14:textId="1A50CCDC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impactului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formării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chestionare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interviuri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observație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12AEB1" w14:textId="6A8306A1" w:rsidR="004D30E9" w:rsidRPr="004D30E9" w:rsidRDefault="000D30A5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D30E9" w:rsidRPr="004D30E9">
              <w:rPr>
                <w:rFonts w:ascii="Times New Roman" w:hAnsi="Times New Roman" w:cs="Times New Roman"/>
                <w:sz w:val="24"/>
                <w:szCs w:val="24"/>
              </w:rPr>
              <w:t>ai–</w:t>
            </w:r>
            <w:proofErr w:type="spellStart"/>
            <w:r w:rsidR="004D30E9" w:rsidRPr="004D30E9">
              <w:rPr>
                <w:rFonts w:ascii="Times New Roman" w:hAnsi="Times New Roman" w:cs="Times New Roman"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14:paraId="5BC47A1E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8DA51F" w14:textId="2BE6F063" w:rsidR="004D30E9" w:rsidRPr="004D30E9" w:rsidRDefault="004D30E9" w:rsidP="00774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Director,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A3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cariera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</w:p>
        </w:tc>
        <w:tc>
          <w:tcPr>
            <w:tcW w:w="2672" w:type="dxa"/>
            <w:vAlign w:val="center"/>
            <w:hideMark/>
          </w:tcPr>
          <w:p w14:paraId="24045009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redactează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raport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final</w:t>
            </w:r>
          </w:p>
        </w:tc>
      </w:tr>
      <w:tr w:rsidR="00EF36F1" w:rsidRPr="004D30E9" w14:paraId="3725034E" w14:textId="77777777" w:rsidTr="007F18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0BA16" w14:textId="5B4ED18A" w:rsidR="004D30E9" w:rsidRPr="004D30E9" w:rsidRDefault="004D30E9" w:rsidP="004D30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AFA554" w14:textId="15B05EAF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Revizuirea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planului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următor</w:t>
            </w:r>
            <w:proofErr w:type="spellEnd"/>
            <w:r w:rsidR="00EF3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6637FF" w14:textId="1BD15FFE" w:rsidR="004D30E9" w:rsidRPr="004D30E9" w:rsidRDefault="000D30A5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D30E9" w:rsidRPr="004D30E9">
              <w:rPr>
                <w:rFonts w:ascii="Times New Roman" w:hAnsi="Times New Roman" w:cs="Times New Roman"/>
                <w:sz w:val="24"/>
                <w:szCs w:val="24"/>
              </w:rPr>
              <w:t>unie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387EF91E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cadrele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27D8AC" w14:textId="03A69065" w:rsidR="004D30E9" w:rsidRPr="004D30E9" w:rsidRDefault="00EF36F1" w:rsidP="00774A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A3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cariera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didactică</w:t>
            </w:r>
            <w:proofErr w:type="spellEnd"/>
          </w:p>
        </w:tc>
        <w:tc>
          <w:tcPr>
            <w:tcW w:w="2672" w:type="dxa"/>
            <w:vAlign w:val="center"/>
            <w:hideMark/>
          </w:tcPr>
          <w:p w14:paraId="65B04A73" w14:textId="77777777" w:rsidR="004D30E9" w:rsidRPr="004D30E9" w:rsidRDefault="004D30E9" w:rsidP="00547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integrează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propuneri</w:t>
            </w:r>
            <w:proofErr w:type="spellEnd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0E9"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</w:p>
        </w:tc>
      </w:tr>
    </w:tbl>
    <w:p w14:paraId="1D3C5AB1" w14:textId="75D1527A" w:rsidR="006F754C" w:rsidRDefault="006F754C" w:rsidP="004D3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5A82E" w14:textId="53EDD574" w:rsidR="00EF36F1" w:rsidRPr="00EF36F1" w:rsidRDefault="00EF36F1" w:rsidP="00EF36F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6F1">
        <w:rPr>
          <w:rFonts w:ascii="Times New Roman" w:hAnsi="Times New Roman" w:cs="Times New Roman"/>
          <w:b/>
          <w:bCs/>
          <w:sz w:val="24"/>
          <w:szCs w:val="24"/>
        </w:rPr>
        <w:t>MONITORIZARE ȘI EVALUARE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B1E4BF" w14:textId="75880C3C" w:rsidR="00EF36F1" w:rsidRPr="00EF36F1" w:rsidRDefault="00EF36F1" w:rsidP="00EF36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6F1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monitorizată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managerială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A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documentată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>:</w:t>
      </w:r>
    </w:p>
    <w:p w14:paraId="61A14CC6" w14:textId="77B1CF40" w:rsidR="00EF36F1" w:rsidRPr="00EF36F1" w:rsidRDefault="00EF36F1" w:rsidP="00EF36F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6F1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prezență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40B3C86" w14:textId="7E4574A5" w:rsidR="00EF36F1" w:rsidRPr="00EF36F1" w:rsidRDefault="00EF36F1" w:rsidP="00EF36F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6F1">
        <w:rPr>
          <w:rFonts w:ascii="Times New Roman" w:hAnsi="Times New Roman" w:cs="Times New Roman"/>
          <w:sz w:val="24"/>
          <w:szCs w:val="24"/>
        </w:rPr>
        <w:t>rapoarte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1D8612" w14:textId="08B181A4" w:rsidR="00EF36F1" w:rsidRPr="00EF36F1" w:rsidRDefault="00EF36F1" w:rsidP="00EF36F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6F1">
        <w:rPr>
          <w:rFonts w:ascii="Times New Roman" w:hAnsi="Times New Roman" w:cs="Times New Roman"/>
          <w:sz w:val="24"/>
          <w:szCs w:val="24"/>
        </w:rPr>
        <w:t>fișe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autoevaluare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A561178" w14:textId="73524117" w:rsidR="00EF36F1" w:rsidRDefault="00EF36F1" w:rsidP="004D30E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6F1">
        <w:rPr>
          <w:rFonts w:ascii="Times New Roman" w:hAnsi="Times New Roman" w:cs="Times New Roman"/>
          <w:sz w:val="24"/>
          <w:szCs w:val="24"/>
        </w:rPr>
        <w:t>chestionare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aplicate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6F1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EF36F1">
        <w:rPr>
          <w:rFonts w:ascii="Times New Roman" w:hAnsi="Times New Roman" w:cs="Times New Roman"/>
          <w:sz w:val="24"/>
          <w:szCs w:val="24"/>
        </w:rPr>
        <w:t>.</w:t>
      </w:r>
    </w:p>
    <w:p w14:paraId="3597F64F" w14:textId="21D0FE5B" w:rsidR="007F18BB" w:rsidRPr="007F18BB" w:rsidRDefault="007F18BB" w:rsidP="007F18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55AF3" w14:textId="5BF27A92" w:rsidR="007F18BB" w:rsidRDefault="007F18BB" w:rsidP="007F18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F18BB">
        <w:rPr>
          <w:rFonts w:ascii="Times New Roman" w:hAnsi="Times New Roman" w:cs="Times New Roman"/>
          <w:b/>
          <w:bCs/>
          <w:sz w:val="24"/>
          <w:szCs w:val="24"/>
        </w:rPr>
        <w:t>Întocmit</w:t>
      </w:r>
      <w:proofErr w:type="spellEnd"/>
      <w:r w:rsidRPr="007F18B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055143A" w14:textId="661F3129" w:rsidR="00BC2BC8" w:rsidRPr="007F18BB" w:rsidRDefault="00BC2BC8" w:rsidP="007F18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Paraschiv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Tania</w:t>
      </w:r>
    </w:p>
    <w:p w14:paraId="0B0726A6" w14:textId="65BE0FDD" w:rsidR="007F18BB" w:rsidRPr="007F18BB" w:rsidRDefault="00BC2BC8" w:rsidP="007F18B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>Comisia</w:t>
      </w:r>
      <w:proofErr w:type="spellEnd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4A36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>formare</w:t>
      </w:r>
      <w:proofErr w:type="spellEnd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>cariera</w:t>
      </w:r>
      <w:proofErr w:type="spellEnd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>didactică</w:t>
      </w:r>
      <w:proofErr w:type="spellEnd"/>
      <w:r w:rsidR="007F18BB" w:rsidRPr="007F18B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69BC6B8" w14:textId="77777777" w:rsidR="007F18BB" w:rsidRPr="00EF36F1" w:rsidRDefault="007F18BB" w:rsidP="007F18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18BB" w:rsidRPr="00EF36F1" w:rsidSect="007F18BB">
      <w:pgSz w:w="15840" w:h="12240" w:orient="landscape"/>
      <w:pgMar w:top="108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FD567" w14:textId="77777777" w:rsidR="00DE35F4" w:rsidRDefault="00DE35F4" w:rsidP="004D30E9">
      <w:pPr>
        <w:spacing w:after="0" w:line="240" w:lineRule="auto"/>
      </w:pPr>
      <w:r>
        <w:separator/>
      </w:r>
    </w:p>
  </w:endnote>
  <w:endnote w:type="continuationSeparator" w:id="0">
    <w:p w14:paraId="331597D6" w14:textId="77777777" w:rsidR="00DE35F4" w:rsidRDefault="00DE35F4" w:rsidP="004D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985A5" w14:textId="77777777" w:rsidR="00DE35F4" w:rsidRDefault="00DE35F4" w:rsidP="004D30E9">
      <w:pPr>
        <w:spacing w:after="0" w:line="240" w:lineRule="auto"/>
      </w:pPr>
      <w:r>
        <w:separator/>
      </w:r>
    </w:p>
  </w:footnote>
  <w:footnote w:type="continuationSeparator" w:id="0">
    <w:p w14:paraId="1D94C48E" w14:textId="77777777" w:rsidR="00DE35F4" w:rsidRDefault="00DE35F4" w:rsidP="004D3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AFFA"/>
      </v:shape>
    </w:pict>
  </w:numPicBullet>
  <w:abstractNum w:abstractNumId="0" w15:restartNumberingAfterBreak="0">
    <w:nsid w:val="2E9B292B"/>
    <w:multiLevelType w:val="multilevel"/>
    <w:tmpl w:val="074E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2357C"/>
    <w:multiLevelType w:val="hybridMultilevel"/>
    <w:tmpl w:val="3B1C0C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D7635"/>
    <w:multiLevelType w:val="multilevel"/>
    <w:tmpl w:val="1DC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057A8"/>
    <w:multiLevelType w:val="multilevel"/>
    <w:tmpl w:val="3C6C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4C"/>
    <w:rsid w:val="000D30A5"/>
    <w:rsid w:val="001177BE"/>
    <w:rsid w:val="002A51E3"/>
    <w:rsid w:val="004D30E9"/>
    <w:rsid w:val="00547944"/>
    <w:rsid w:val="006761D7"/>
    <w:rsid w:val="006D2C74"/>
    <w:rsid w:val="006F754C"/>
    <w:rsid w:val="00774A36"/>
    <w:rsid w:val="007D4854"/>
    <w:rsid w:val="007F18BB"/>
    <w:rsid w:val="00883999"/>
    <w:rsid w:val="00A5144A"/>
    <w:rsid w:val="00BC2BC8"/>
    <w:rsid w:val="00C355BE"/>
    <w:rsid w:val="00C8426F"/>
    <w:rsid w:val="00DE35F4"/>
    <w:rsid w:val="00E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EB39"/>
  <w15:chartTrackingRefBased/>
  <w15:docId w15:val="{0F9A341C-9265-4D42-AEE3-D3DD4BFE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0E9"/>
  </w:style>
  <w:style w:type="paragraph" w:styleId="Footer">
    <w:name w:val="footer"/>
    <w:basedOn w:val="Normal"/>
    <w:link w:val="FooterChar"/>
    <w:uiPriority w:val="99"/>
    <w:unhideWhenUsed/>
    <w:rsid w:val="004D3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0E9"/>
  </w:style>
  <w:style w:type="paragraph" w:styleId="ListParagraph">
    <w:name w:val="List Paragraph"/>
    <w:basedOn w:val="Normal"/>
    <w:uiPriority w:val="34"/>
    <w:qFormat/>
    <w:rsid w:val="00EF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6</cp:revision>
  <dcterms:created xsi:type="dcterms:W3CDTF">2025-11-12T10:19:00Z</dcterms:created>
  <dcterms:modified xsi:type="dcterms:W3CDTF">2026-01-14T10:54:00Z</dcterms:modified>
</cp:coreProperties>
</file>